
<file path=[Content_Types].xml><?xml version="1.0" encoding="utf-8"?>
<Types xmlns="http://schemas.openxmlformats.org/package/2006/content-types">
  <Default Extension="png&amp;ehk=tvDMzY2OM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2" w:rsidRPr="00D06191" w:rsidRDefault="00DD1232" w:rsidP="00DD1232">
      <w:pPr>
        <w:rPr>
          <w:rFonts w:ascii="Calibri" w:hAnsi="Calibri" w:cs="Calibri"/>
          <w:bCs/>
          <w:i/>
          <w:sz w:val="16"/>
          <w:szCs w:val="16"/>
        </w:rPr>
      </w:pPr>
      <w:bookmarkStart w:id="0" w:name="_GoBack"/>
      <w:bookmarkEnd w:id="0"/>
      <w:r w:rsidRPr="00520C48">
        <w:rPr>
          <w:rFonts w:ascii="Calibri" w:hAnsi="Calibri" w:cs="Calibri"/>
          <w:b/>
          <w:bCs/>
          <w:color w:val="1F497D"/>
          <w:sz w:val="52"/>
          <w:szCs w:val="32"/>
        </w:rPr>
        <w:t>Safeguarding Training</w:t>
      </w:r>
      <w:r w:rsidR="00520C48">
        <w:rPr>
          <w:rFonts w:ascii="Calibri" w:hAnsi="Calibri" w:cs="Calibri"/>
          <w:b/>
          <w:bCs/>
          <w:color w:val="1F497D"/>
          <w:sz w:val="52"/>
          <w:szCs w:val="32"/>
        </w:rPr>
        <w:t xml:space="preserve">      </w:t>
      </w:r>
      <w:r w:rsidR="00520C48">
        <w:rPr>
          <w:rFonts w:ascii="Calibri" w:hAnsi="Calibri" w:cs="Calibri"/>
          <w:bCs/>
          <w:i/>
          <w:sz w:val="16"/>
          <w:szCs w:val="16"/>
          <w:lang w:eastAsia="en-GB"/>
        </w:rPr>
        <w:drawing>
          <wp:inline distT="0" distB="0" distL="0" distR="0">
            <wp:extent cx="5182870" cy="2370936"/>
            <wp:effectExtent l="0" t="0" r="0" b="0"/>
            <wp:docPr id="9" name="Picture 9" descr="Creepy &lt;strong&gt;Kids&lt;/strong&gt; Faces by j4p4n - These &lt;strong&gt;kids&lt;/strong&gt; are scary to me. Maybe it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s%3a%2f%2fopenclipart.org%2fimage%2f800px%2fsvg_to_png%2f212765%2fcreepykidsfaces.png&amp;ehk=tvDMzY2OM%2by1qE9JhEdiTQ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20" cy="23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48" w:rsidRDefault="00520C48" w:rsidP="00DD1232">
      <w:pPr>
        <w:rPr>
          <w:rFonts w:ascii="Calibri" w:hAnsi="Calibri" w:cs="Calibri"/>
          <w:bCs/>
        </w:rPr>
      </w:pPr>
    </w:p>
    <w:p w:rsidR="00520C48" w:rsidRDefault="00520C48" w:rsidP="0073135F">
      <w:pPr>
        <w:tabs>
          <w:tab w:val="left" w:pos="4909"/>
          <w:tab w:val="left" w:pos="6083"/>
          <w:tab w:val="left" w:pos="6885"/>
          <w:tab w:val="left" w:pos="7037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HPA will offer the </w:t>
      </w:r>
      <w:r w:rsidRPr="00520C48">
        <w:rPr>
          <w:rFonts w:ascii="Calibri" w:hAnsi="Calibri" w:cs="Calibri"/>
          <w:b/>
          <w:bCs/>
        </w:rPr>
        <w:t>Safeguarding Children QCF Level 2</w:t>
      </w:r>
      <w:r>
        <w:rPr>
          <w:rFonts w:ascii="Calibri" w:hAnsi="Calibri" w:cs="Calibri"/>
          <w:bCs/>
        </w:rPr>
        <w:t xml:space="preserve"> </w:t>
      </w:r>
      <w:r w:rsidR="006C613D">
        <w:rPr>
          <w:rFonts w:ascii="Calibri" w:hAnsi="Calibri" w:cs="Calibri"/>
          <w:bCs/>
        </w:rPr>
        <w:t xml:space="preserve">one-day </w:t>
      </w:r>
      <w:r>
        <w:rPr>
          <w:rFonts w:ascii="Calibri" w:hAnsi="Calibri" w:cs="Calibri"/>
          <w:bCs/>
        </w:rPr>
        <w:t xml:space="preserve">course, please contact us if you are interested. </w:t>
      </w:r>
      <w:r w:rsidR="0073135F">
        <w:rPr>
          <w:rFonts w:ascii="Calibri" w:hAnsi="Calibri" w:cs="Calibri"/>
          <w:b/>
          <w:bCs/>
        </w:rPr>
        <w:t>The next course</w:t>
      </w:r>
      <w:r w:rsidRPr="0073135F">
        <w:rPr>
          <w:rFonts w:ascii="Calibri" w:hAnsi="Calibri" w:cs="Calibri"/>
          <w:b/>
          <w:bCs/>
        </w:rPr>
        <w:t xml:space="preserve"> will be </w:t>
      </w:r>
      <w:r w:rsidR="0073135F">
        <w:rPr>
          <w:rFonts w:ascii="Calibri" w:hAnsi="Calibri" w:cs="Calibri"/>
          <w:b/>
          <w:bCs/>
        </w:rPr>
        <w:t xml:space="preserve">on </w:t>
      </w:r>
      <w:r w:rsidR="0073135F" w:rsidRPr="0073135F">
        <w:rPr>
          <w:rFonts w:ascii="Calibri" w:hAnsi="Calibri" w:cs="Calibri"/>
          <w:b/>
          <w:bCs/>
        </w:rPr>
        <w:t>Tuesday 28</w:t>
      </w:r>
      <w:r w:rsidR="0073135F" w:rsidRPr="0073135F">
        <w:rPr>
          <w:rFonts w:ascii="Calibri" w:hAnsi="Calibri" w:cs="Calibri"/>
          <w:b/>
          <w:bCs/>
          <w:vertAlign w:val="superscript"/>
        </w:rPr>
        <w:t>th</w:t>
      </w:r>
      <w:r w:rsidR="0073135F" w:rsidRPr="0073135F">
        <w:rPr>
          <w:rFonts w:ascii="Calibri" w:hAnsi="Calibri" w:cs="Calibri"/>
          <w:b/>
          <w:bCs/>
        </w:rPr>
        <w:t xml:space="preserve"> </w:t>
      </w:r>
      <w:r w:rsidRPr="0073135F">
        <w:rPr>
          <w:rFonts w:ascii="Calibri" w:hAnsi="Calibri" w:cs="Calibri"/>
          <w:b/>
          <w:bCs/>
        </w:rPr>
        <w:t>March</w:t>
      </w:r>
      <w:r>
        <w:rPr>
          <w:rFonts w:ascii="Calibri" w:hAnsi="Calibri" w:cs="Calibri"/>
          <w:bCs/>
        </w:rPr>
        <w:t xml:space="preserve"> </w:t>
      </w:r>
      <w:r w:rsidR="0073135F">
        <w:rPr>
          <w:rFonts w:ascii="Calibri" w:hAnsi="Calibri" w:cs="Calibri"/>
          <w:bCs/>
        </w:rPr>
        <w:t xml:space="preserve"> (9.30-4pm)</w:t>
      </w:r>
    </w:p>
    <w:p w:rsidR="00520C48" w:rsidRDefault="00520C48" w:rsidP="00C22273">
      <w:pPr>
        <w:tabs>
          <w:tab w:val="left" w:pos="4909"/>
          <w:tab w:val="left" w:pos="6083"/>
          <w:tab w:val="left" w:pos="6885"/>
          <w:tab w:val="left" w:pos="7037"/>
        </w:tabs>
        <w:ind w:left="-1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Places cost £50 per person and are offered on a first come first served basis, please contact </w:t>
      </w:r>
      <w:hyperlink r:id="rId8" w:history="1">
        <w:r w:rsidRPr="00AD17CF">
          <w:rPr>
            <w:rStyle w:val="Hyperlink"/>
            <w:rFonts w:ascii="Calibri" w:hAnsi="Calibri" w:cs="Calibri"/>
          </w:rPr>
          <w:t>kay@hackneyplay.org</w:t>
        </w:r>
      </w:hyperlink>
      <w:r>
        <w:rPr>
          <w:rFonts w:ascii="Calibri" w:hAnsi="Calibri" w:cs="Calibri"/>
          <w:bCs/>
        </w:rPr>
        <w:t xml:space="preserve"> to book your place</w:t>
      </w:r>
      <w:r w:rsidR="006C613D">
        <w:rPr>
          <w:rFonts w:ascii="Calibri" w:hAnsi="Calibri" w:cs="Calibri"/>
          <w:bCs/>
        </w:rPr>
        <w:t>. Please note, payment will be required in advance to secure your place.</w:t>
      </w:r>
      <w:r w:rsidR="00F96D6D">
        <w:rPr>
          <w:rFonts w:ascii="Calibri" w:hAnsi="Calibri" w:cs="Calibri"/>
          <w:bCs/>
        </w:rPr>
        <w:t xml:space="preserve"> Venue: Homerton Grove Adventure Playground, Wardle Street, E9 6BX</w:t>
      </w:r>
    </w:p>
    <w:p w:rsidR="009F112A" w:rsidRDefault="009F112A" w:rsidP="009F112A">
      <w:pPr>
        <w:tabs>
          <w:tab w:val="left" w:pos="4909"/>
          <w:tab w:val="left" w:pos="6083"/>
          <w:tab w:val="left" w:pos="6885"/>
          <w:tab w:val="left" w:pos="7037"/>
        </w:tabs>
        <w:rPr>
          <w:rFonts w:ascii="Calibri" w:hAnsi="Calibri" w:cs="Calibri"/>
          <w:bCs/>
        </w:rPr>
      </w:pPr>
    </w:p>
    <w:p w:rsidR="00520C48" w:rsidRDefault="006C613D" w:rsidP="00DD12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You may also be interested in , </w:t>
      </w:r>
    </w:p>
    <w:p w:rsidR="00DD1232" w:rsidRDefault="00DD1232" w:rsidP="00DD1232">
      <w:pPr>
        <w:rPr>
          <w:rFonts w:ascii="Calibri" w:hAnsi="Calibri" w:cs="Calibri"/>
          <w:bCs/>
        </w:rPr>
      </w:pPr>
      <w:r w:rsidRPr="006E321F">
        <w:rPr>
          <w:rFonts w:ascii="Calibri" w:hAnsi="Calibri" w:cs="Calibri"/>
          <w:bCs/>
        </w:rPr>
        <w:t xml:space="preserve">City and Hackney Safeguarding Children Board </w:t>
      </w:r>
      <w:r>
        <w:rPr>
          <w:rFonts w:ascii="Calibri" w:hAnsi="Calibri" w:cs="Calibri"/>
          <w:bCs/>
        </w:rPr>
        <w:t>is t</w:t>
      </w:r>
      <w:r w:rsidRPr="006E321F">
        <w:rPr>
          <w:rFonts w:ascii="Calibri" w:hAnsi="Calibri" w:cs="Calibri"/>
          <w:bCs/>
        </w:rPr>
        <w:t xml:space="preserve">he key </w:t>
      </w:r>
      <w:r>
        <w:rPr>
          <w:rFonts w:ascii="Calibri" w:hAnsi="Calibri" w:cs="Calibri"/>
          <w:bCs/>
        </w:rPr>
        <w:t xml:space="preserve">statutory body for agreeing how </w:t>
      </w:r>
      <w:r w:rsidRPr="006E321F">
        <w:rPr>
          <w:rFonts w:ascii="Calibri" w:hAnsi="Calibri" w:cs="Calibri"/>
          <w:bCs/>
        </w:rPr>
        <w:t>organisations co-operate to safeguard and promote the welfare of children and young people in City and Hackney, and for ensuring the effectiveness of what they do.</w:t>
      </w:r>
      <w:r>
        <w:rPr>
          <w:rFonts w:ascii="Calibri" w:hAnsi="Calibri" w:cs="Calibri"/>
          <w:bCs/>
        </w:rPr>
        <w:t xml:space="preserve"> They provide a full range of training courses and seminars to support practitioners from all organisations. Please contact them directly to access their free training courses at </w:t>
      </w:r>
      <w:hyperlink r:id="rId9" w:history="1">
        <w:r w:rsidR="003122D9" w:rsidRPr="00AD17CF">
          <w:rPr>
            <w:rStyle w:val="Hyperlink"/>
            <w:rFonts w:ascii="Calibri" w:hAnsi="Calibri" w:cs="Calibri"/>
          </w:rPr>
          <w:t>http://www.chscb.org.uk/content/17/training</w:t>
        </w:r>
      </w:hyperlink>
      <w:r w:rsidR="006C613D">
        <w:rPr>
          <w:rFonts w:ascii="Calibri" w:hAnsi="Calibri" w:cs="Calibri"/>
          <w:bCs/>
        </w:rPr>
        <w:t>.</w:t>
      </w:r>
    </w:p>
    <w:p w:rsidR="00B36993" w:rsidRDefault="00B36993" w:rsidP="00DD1232">
      <w:pPr>
        <w:rPr>
          <w:rFonts w:ascii="Calibri" w:hAnsi="Calibri" w:cs="Calibri"/>
          <w:bCs/>
        </w:rPr>
      </w:pPr>
    </w:p>
    <w:p w:rsidR="00B36993" w:rsidRPr="006E321F" w:rsidRDefault="009F112A" w:rsidP="00DD12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is currently</w:t>
      </w:r>
      <w:r w:rsidR="00B36993">
        <w:rPr>
          <w:rFonts w:ascii="Calibri" w:hAnsi="Calibri" w:cs="Calibri"/>
          <w:bCs/>
        </w:rPr>
        <w:t xml:space="preserve"> their only course with spaces left on it</w:t>
      </w:r>
    </w:p>
    <w:p w:rsidR="00DD1232" w:rsidRPr="00B36993" w:rsidRDefault="00B36993" w:rsidP="00DD1232">
      <w:pPr>
        <w:tabs>
          <w:tab w:val="left" w:pos="4118"/>
          <w:tab w:val="left" w:pos="5292"/>
          <w:tab w:val="left" w:pos="6203"/>
          <w:tab w:val="left" w:pos="6355"/>
        </w:tabs>
        <w:rPr>
          <w:rFonts w:ascii="Calibri" w:hAnsi="Calibri" w:cs="Calibri"/>
          <w:b/>
          <w:bCs/>
        </w:rPr>
      </w:pPr>
      <w:r w:rsidRPr="00B36993">
        <w:rPr>
          <w:rFonts w:ascii="Calibri" w:hAnsi="Calibri" w:cs="Calibri"/>
          <w:b/>
          <w:bCs/>
        </w:rPr>
        <w:t>2</w:t>
      </w:r>
      <w:r w:rsidRPr="00B36993">
        <w:rPr>
          <w:rFonts w:ascii="Calibri" w:hAnsi="Calibri" w:cs="Calibri"/>
          <w:b/>
          <w:bCs/>
          <w:vertAlign w:val="superscript"/>
        </w:rPr>
        <w:t>nd</w:t>
      </w:r>
      <w:r w:rsidRPr="00B36993">
        <w:rPr>
          <w:rFonts w:ascii="Calibri" w:hAnsi="Calibri" w:cs="Calibri"/>
          <w:b/>
          <w:bCs/>
        </w:rPr>
        <w:t xml:space="preserve"> March 2017:</w:t>
      </w:r>
      <w:r w:rsidR="003122D9" w:rsidRPr="00B36993">
        <w:rPr>
          <w:rFonts w:ascii="Calibri" w:hAnsi="Calibri" w:cs="Calibri"/>
          <w:b/>
          <w:bCs/>
        </w:rPr>
        <w:t xml:space="preserve"> Supporting families and carers of young people affected by Child sexual exploitation Half-day</w:t>
      </w:r>
      <w:r w:rsidR="00DD1232" w:rsidRPr="00B36993">
        <w:rPr>
          <w:rFonts w:ascii="Calibri" w:hAnsi="Calibri" w:cs="Calibri"/>
          <w:b/>
          <w:bCs/>
        </w:rPr>
        <w:t xml:space="preserve">  9:15-</w:t>
      </w:r>
      <w:r w:rsidRPr="00B36993">
        <w:rPr>
          <w:rFonts w:ascii="Calibri" w:hAnsi="Calibri" w:cs="Calibri"/>
          <w:b/>
          <w:bCs/>
        </w:rPr>
        <w:t>13:3</w:t>
      </w:r>
      <w:r w:rsidR="00DD1232" w:rsidRPr="00B36993">
        <w:rPr>
          <w:rFonts w:ascii="Calibri" w:hAnsi="Calibri" w:cs="Calibri"/>
          <w:b/>
          <w:bCs/>
        </w:rPr>
        <w:t>0</w:t>
      </w:r>
    </w:p>
    <w:p w:rsidR="00B36993" w:rsidRDefault="00B36993" w:rsidP="00DD1232">
      <w:pPr>
        <w:tabs>
          <w:tab w:val="left" w:pos="4118"/>
          <w:tab w:val="left" w:pos="5292"/>
          <w:tab w:val="left" w:pos="6203"/>
          <w:tab w:val="left" w:pos="635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Venue: The Tomlinson Centre, Queensbridge Road, E8 3ND</w:t>
      </w:r>
    </w:p>
    <w:p w:rsidR="00B36993" w:rsidRDefault="00B36993" w:rsidP="00DD1232">
      <w:pPr>
        <w:tabs>
          <w:tab w:val="left" w:pos="4118"/>
          <w:tab w:val="left" w:pos="5292"/>
          <w:tab w:val="left" w:pos="6203"/>
          <w:tab w:val="left" w:pos="6355"/>
        </w:tabs>
        <w:rPr>
          <w:rFonts w:ascii="Calibri" w:hAnsi="Calibri" w:cs="Calibri"/>
          <w:bCs/>
        </w:rPr>
      </w:pPr>
    </w:p>
    <w:p w:rsidR="00B36993" w:rsidRPr="00527D34" w:rsidRDefault="00B36993" w:rsidP="00DD1232">
      <w:pPr>
        <w:tabs>
          <w:tab w:val="left" w:pos="4118"/>
          <w:tab w:val="left" w:pos="5292"/>
          <w:tab w:val="left" w:pos="6203"/>
          <w:tab w:val="left" w:pos="635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CHSCB are currently compiling their 2017-18 training calander which begins in March. These courses will be available to book from April.</w:t>
      </w:r>
    </w:p>
    <w:p w:rsidR="00DD1232" w:rsidRDefault="00DD1232" w:rsidP="00DD1232">
      <w:pPr>
        <w:tabs>
          <w:tab w:val="left" w:pos="4909"/>
          <w:tab w:val="left" w:pos="6083"/>
          <w:tab w:val="left" w:pos="6885"/>
          <w:tab w:val="left" w:pos="7037"/>
        </w:tabs>
        <w:ind w:left="-15"/>
        <w:rPr>
          <w:rFonts w:ascii="Calibri" w:hAnsi="Calibri" w:cs="Calibri"/>
          <w:bCs/>
        </w:rPr>
      </w:pPr>
    </w:p>
    <w:p w:rsidR="00B36993" w:rsidRDefault="00B36993" w:rsidP="00DD1232">
      <w:pPr>
        <w:tabs>
          <w:tab w:val="left" w:pos="4909"/>
          <w:tab w:val="left" w:pos="6083"/>
          <w:tab w:val="left" w:pos="6885"/>
          <w:tab w:val="left" w:pos="7037"/>
        </w:tabs>
        <w:ind w:left="-15"/>
        <w:rPr>
          <w:rFonts w:ascii="Calibri" w:hAnsi="Calibri" w:cs="Calibri"/>
          <w:bCs/>
        </w:rPr>
      </w:pPr>
    </w:p>
    <w:p w:rsidR="00B44206" w:rsidRDefault="00B44206" w:rsidP="00B36993">
      <w:pPr>
        <w:tabs>
          <w:tab w:val="left" w:pos="5535"/>
          <w:tab w:val="left" w:pos="6371"/>
          <w:tab w:val="left" w:pos="7065"/>
          <w:tab w:val="left" w:pos="7185"/>
        </w:tabs>
        <w:rPr>
          <w:rFonts w:ascii="Calibri" w:hAnsi="Calibri" w:cs="Calibri"/>
          <w:bCs/>
        </w:rPr>
      </w:pPr>
    </w:p>
    <w:p w:rsidR="00B44206" w:rsidRDefault="00B44206" w:rsidP="00B44206">
      <w:pPr>
        <w:tabs>
          <w:tab w:val="left" w:pos="5535"/>
          <w:tab w:val="left" w:pos="6371"/>
          <w:tab w:val="left" w:pos="7065"/>
          <w:tab w:val="left" w:pos="7185"/>
        </w:tabs>
        <w:ind w:left="-15"/>
        <w:rPr>
          <w:rFonts w:ascii="Calibri" w:hAnsi="Calibri" w:cs="Calibri"/>
          <w:bCs/>
        </w:rPr>
      </w:pPr>
    </w:p>
    <w:p w:rsidR="00B44206" w:rsidRDefault="00B44206" w:rsidP="0073135F">
      <w:pPr>
        <w:tabs>
          <w:tab w:val="left" w:pos="5535"/>
          <w:tab w:val="left" w:pos="6371"/>
          <w:tab w:val="left" w:pos="7065"/>
          <w:tab w:val="left" w:pos="7185"/>
        </w:tabs>
        <w:rPr>
          <w:rFonts w:ascii="Calibri" w:hAnsi="Calibri" w:cs="Calibri"/>
          <w:bCs/>
        </w:rPr>
      </w:pPr>
    </w:p>
    <w:p w:rsidR="003C78E4" w:rsidRPr="0073135F" w:rsidRDefault="00B44206" w:rsidP="0073135F">
      <w:pPr>
        <w:tabs>
          <w:tab w:val="left" w:pos="5535"/>
          <w:tab w:val="left" w:pos="6371"/>
          <w:tab w:val="left" w:pos="7065"/>
          <w:tab w:val="left" w:pos="7185"/>
        </w:tabs>
        <w:ind w:left="-15"/>
        <w:rPr>
          <w:rFonts w:ascii="Calibri" w:hAnsi="Calibri" w:cs="Calibri"/>
          <w:bCs/>
        </w:rPr>
      </w:pPr>
      <w:r>
        <w:rPr>
          <w:rFonts w:ascii="Arial" w:hAnsi="Arial" w:cs="Arial"/>
          <w:sz w:val="20"/>
          <w:szCs w:val="20"/>
          <w:lang w:eastAsia="en-GB"/>
        </w:rPr>
        <w:drawing>
          <wp:inline distT="0" distB="0" distL="0" distR="0" wp14:anchorId="72B4BBF4" wp14:editId="1A9B707C">
            <wp:extent cx="1790700" cy="1061854"/>
            <wp:effectExtent l="0" t="0" r="0" b="5080"/>
            <wp:docPr id="1" name="Picture 1" descr="Image result for hackney pla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ckney play associ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84" cy="10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8E4" w:rsidRPr="0073135F" w:rsidSect="0000445D">
      <w:headerReference w:type="default" r:id="rId11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5C" w:rsidRDefault="00E8715C" w:rsidP="0000445D">
      <w:r>
        <w:separator/>
      </w:r>
    </w:p>
  </w:endnote>
  <w:endnote w:type="continuationSeparator" w:id="0">
    <w:p w:rsidR="00E8715C" w:rsidRDefault="00E8715C" w:rsidP="000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5C" w:rsidRDefault="00E8715C" w:rsidP="0000445D">
      <w:r>
        <w:separator/>
      </w:r>
    </w:p>
  </w:footnote>
  <w:footnote w:type="continuationSeparator" w:id="0">
    <w:p w:rsidR="00E8715C" w:rsidRDefault="00E8715C" w:rsidP="0000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D" w:rsidRDefault="00004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2"/>
    <w:rsid w:val="0000445D"/>
    <w:rsid w:val="00306D44"/>
    <w:rsid w:val="003122D9"/>
    <w:rsid w:val="00367DE6"/>
    <w:rsid w:val="003A06A9"/>
    <w:rsid w:val="003C78E4"/>
    <w:rsid w:val="003D7CB6"/>
    <w:rsid w:val="00520C48"/>
    <w:rsid w:val="006C613D"/>
    <w:rsid w:val="0073135F"/>
    <w:rsid w:val="0088454F"/>
    <w:rsid w:val="009709B4"/>
    <w:rsid w:val="00985A6F"/>
    <w:rsid w:val="00994FD8"/>
    <w:rsid w:val="009F112A"/>
    <w:rsid w:val="00B36993"/>
    <w:rsid w:val="00B44206"/>
    <w:rsid w:val="00C22273"/>
    <w:rsid w:val="00D35964"/>
    <w:rsid w:val="00DD1232"/>
    <w:rsid w:val="00E8715C"/>
    <w:rsid w:val="00F8052A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4F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4F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@hackneypla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&amp;ehk=tvDMzY2OM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chscb.org.uk/content/17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1233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O'Brien</dc:creator>
  <cp:lastModifiedBy>Nicola</cp:lastModifiedBy>
  <cp:revision>3</cp:revision>
  <cp:lastPrinted>2017-02-06T18:16:00Z</cp:lastPrinted>
  <dcterms:created xsi:type="dcterms:W3CDTF">2017-02-14T14:58:00Z</dcterms:created>
  <dcterms:modified xsi:type="dcterms:W3CDTF">2017-02-14T14:59:00Z</dcterms:modified>
</cp:coreProperties>
</file>