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45" w:rsidRPr="003C5145" w:rsidRDefault="003C5145" w:rsidP="003C5145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3C5145">
        <w:rPr>
          <w:rFonts w:ascii="Arial" w:hAnsi="Arial" w:cs="Arial"/>
          <w:b/>
          <w:sz w:val="24"/>
          <w:szCs w:val="24"/>
        </w:rPr>
        <w:t>Updated E-Learning Module on Welfare Reform</w:t>
      </w:r>
    </w:p>
    <w:bookmarkEnd w:id="0"/>
    <w:p w:rsidR="003C5145" w:rsidRDefault="003C5145" w:rsidP="003C5145">
      <w:pPr>
        <w:rPr>
          <w:rFonts w:ascii="Arial" w:hAnsi="Arial" w:cs="Arial"/>
          <w:sz w:val="24"/>
          <w:szCs w:val="24"/>
        </w:rPr>
      </w:pPr>
    </w:p>
    <w:p w:rsidR="003C5145" w:rsidRDefault="003C5145" w:rsidP="003C51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Hackney Council has updated its E-Learning module on Welfare Reform, which covers information</w:t>
      </w:r>
      <w:r>
        <w:rPr>
          <w:rFonts w:ascii="Arial" w:hAnsi="Arial" w:cs="Arial"/>
          <w:color w:val="1F497D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>:</w:t>
      </w:r>
    </w:p>
    <w:p w:rsidR="003C5145" w:rsidRDefault="003C5145" w:rsidP="003C5145">
      <w:pPr>
        <w:rPr>
          <w:rFonts w:ascii="Arial" w:hAnsi="Arial" w:cs="Arial"/>
          <w:sz w:val="24"/>
          <w:szCs w:val="24"/>
        </w:rPr>
      </w:pPr>
    </w:p>
    <w:p w:rsidR="003C5145" w:rsidRDefault="003C5145" w:rsidP="003C5145">
      <w:pPr>
        <w:pStyle w:val="ListParagraph"/>
        <w:ind w:hanging="360"/>
        <w:rPr>
          <w:rFonts w:ascii="Arial" w:hAnsi="Arial" w:cs="Arial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rPr>
          <w:rFonts w:ascii="Arial" w:hAnsi="Arial" w:cs="Arial"/>
          <w:sz w:val="24"/>
          <w:szCs w:val="24"/>
        </w:rPr>
        <w:t>Under Occupancy – Social Sector Size Criteria (Bedroom Tax).</w:t>
      </w:r>
    </w:p>
    <w:p w:rsidR="003C5145" w:rsidRDefault="003C5145" w:rsidP="003C5145">
      <w:pPr>
        <w:pStyle w:val="ListParagraph"/>
        <w:ind w:hanging="360"/>
        <w:rPr>
          <w:rFonts w:ascii="Arial" w:hAnsi="Arial" w:cs="Arial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rPr>
          <w:rFonts w:ascii="Arial" w:hAnsi="Arial" w:cs="Arial"/>
          <w:sz w:val="24"/>
          <w:szCs w:val="24"/>
        </w:rPr>
        <w:t>Personal Independence Payments.</w:t>
      </w:r>
    </w:p>
    <w:p w:rsidR="003C5145" w:rsidRDefault="003C5145" w:rsidP="003C5145">
      <w:pPr>
        <w:pStyle w:val="ListParagraph"/>
        <w:ind w:hanging="360"/>
        <w:rPr>
          <w:rFonts w:ascii="Arial" w:hAnsi="Arial" w:cs="Arial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rPr>
          <w:rFonts w:ascii="Arial" w:hAnsi="Arial" w:cs="Arial"/>
          <w:sz w:val="24"/>
          <w:szCs w:val="24"/>
        </w:rPr>
        <w:t>Benefit Cap.</w:t>
      </w:r>
    </w:p>
    <w:p w:rsidR="003C5145" w:rsidRDefault="003C5145" w:rsidP="003C5145">
      <w:pPr>
        <w:pStyle w:val="ListParagraph"/>
        <w:ind w:hanging="360"/>
        <w:rPr>
          <w:rFonts w:ascii="Arial" w:hAnsi="Arial" w:cs="Arial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rPr>
          <w:rFonts w:ascii="Arial" w:hAnsi="Arial" w:cs="Arial"/>
          <w:sz w:val="24"/>
          <w:szCs w:val="24"/>
        </w:rPr>
        <w:t>Hackney’s Council Tax Reduction scheme.</w:t>
      </w:r>
    </w:p>
    <w:p w:rsidR="003C5145" w:rsidRDefault="003C5145" w:rsidP="003C5145">
      <w:pPr>
        <w:pStyle w:val="ListParagraph"/>
        <w:ind w:hanging="360"/>
        <w:rPr>
          <w:rFonts w:ascii="Arial" w:hAnsi="Arial" w:cs="Arial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rPr>
          <w:rFonts w:ascii="Arial" w:hAnsi="Arial" w:cs="Arial"/>
          <w:sz w:val="24"/>
          <w:szCs w:val="24"/>
        </w:rPr>
        <w:t>Child Tax Credit restrictions to 2 children.</w:t>
      </w:r>
    </w:p>
    <w:p w:rsidR="003C5145" w:rsidRDefault="003C5145" w:rsidP="003C5145">
      <w:pPr>
        <w:pStyle w:val="ListParagraph"/>
        <w:ind w:hanging="360"/>
        <w:rPr>
          <w:rFonts w:ascii="Arial" w:hAnsi="Arial" w:cs="Arial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rPr>
          <w:rFonts w:ascii="Arial" w:hAnsi="Arial" w:cs="Arial"/>
          <w:sz w:val="24"/>
          <w:szCs w:val="24"/>
        </w:rPr>
        <w:t>Universal Credit housing cost element for under 22’s.</w:t>
      </w:r>
    </w:p>
    <w:p w:rsidR="003C5145" w:rsidRDefault="003C5145" w:rsidP="003C5145">
      <w:pPr>
        <w:rPr>
          <w:rFonts w:ascii="Arial" w:hAnsi="Arial" w:cs="Arial"/>
          <w:sz w:val="24"/>
          <w:szCs w:val="24"/>
        </w:rPr>
      </w:pPr>
    </w:p>
    <w:p w:rsidR="003C5145" w:rsidRDefault="003C5145" w:rsidP="003C51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access the e-learning please click on the link below. </w:t>
      </w:r>
    </w:p>
    <w:p w:rsidR="003C5145" w:rsidRDefault="003C5145" w:rsidP="003C5145">
      <w:pPr>
        <w:rPr>
          <w:rFonts w:ascii="Arial" w:hAnsi="Arial" w:cs="Arial"/>
          <w:sz w:val="24"/>
          <w:szCs w:val="24"/>
        </w:rPr>
      </w:pPr>
    </w:p>
    <w:p w:rsidR="003C5145" w:rsidRDefault="003C5145" w:rsidP="003C5145">
      <w:pPr>
        <w:rPr>
          <w:rFonts w:ascii="Arial" w:hAnsi="Arial" w:cs="Arial"/>
          <w:sz w:val="24"/>
          <w:szCs w:val="24"/>
        </w:rPr>
      </w:pP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http://www.hackneylearning.com/course/view.php?id=98</w:t>
        </w:r>
      </w:hyperlink>
    </w:p>
    <w:p w:rsidR="003C5145" w:rsidRDefault="003C5145" w:rsidP="003C5145">
      <w:pPr>
        <w:rPr>
          <w:rFonts w:ascii="Arial" w:hAnsi="Arial" w:cs="Arial"/>
          <w:sz w:val="24"/>
          <w:szCs w:val="24"/>
        </w:rPr>
      </w:pPr>
    </w:p>
    <w:p w:rsidR="003C5145" w:rsidRDefault="003C5145" w:rsidP="003C51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staff can access the module using their e-mail address. All non-Hackney you will need to create a guest account to access the module. Please click on “Support &amp; Login Options” from the main page (see screenshot below). The above link will also take you directly to create an account.</w:t>
      </w:r>
    </w:p>
    <w:p w:rsidR="003C5145" w:rsidRDefault="003C5145" w:rsidP="003C5145">
      <w:pPr>
        <w:rPr>
          <w:rFonts w:ascii="Arial" w:hAnsi="Arial" w:cs="Arial"/>
          <w:sz w:val="24"/>
          <w:szCs w:val="24"/>
        </w:rPr>
      </w:pPr>
    </w:p>
    <w:p w:rsidR="003C5145" w:rsidRDefault="003C5145" w:rsidP="003C5145">
      <w:pPr>
        <w:rPr>
          <w:rFonts w:ascii="Arial" w:hAnsi="Arial" w:cs="Arial"/>
          <w:sz w:val="24"/>
          <w:szCs w:val="24"/>
        </w:rPr>
      </w:pPr>
    </w:p>
    <w:p w:rsidR="003C5145" w:rsidRDefault="003C5145" w:rsidP="003C5145">
      <w:pPr>
        <w:rPr>
          <w:rFonts w:ascii="Arial" w:hAnsi="Arial" w:cs="Arial"/>
          <w:sz w:val="24"/>
          <w:szCs w:val="24"/>
        </w:rPr>
      </w:pPr>
    </w:p>
    <w:p w:rsidR="003C5145" w:rsidRDefault="003C5145" w:rsidP="003C51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08650" cy="3225800"/>
            <wp:effectExtent l="0" t="0" r="6350" b="0"/>
            <wp:docPr id="1" name="Picture 1" descr="cid:image001.png@01D2E119.E2878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2E119.E28785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43B" w:rsidRDefault="003C5145"/>
    <w:sectPr w:rsidR="00747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45"/>
    <w:rsid w:val="003C5145"/>
    <w:rsid w:val="00AC067F"/>
    <w:rsid w:val="00C6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14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514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C51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14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514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C51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2E119.E28785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hackneylearning.com/course/view.php?id=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HCVS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Shamima Aktar</dc:creator>
  <cp:lastModifiedBy>Shamima Aktar</cp:lastModifiedBy>
  <cp:revision>1</cp:revision>
  <dcterms:created xsi:type="dcterms:W3CDTF">2017-06-24T21:35:00Z</dcterms:created>
  <dcterms:modified xsi:type="dcterms:W3CDTF">2017-06-24T21:36:00Z</dcterms:modified>
</cp:coreProperties>
</file>